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7F" w:rsidRPr="009B185E" w:rsidRDefault="001B577F" w:rsidP="009721F0">
      <w:pPr>
        <w:pBdr>
          <w:top w:val="single" w:sz="4" w:space="1" w:color="auto"/>
          <w:left w:val="single" w:sz="4" w:space="4" w:color="auto"/>
          <w:bottom w:val="single" w:sz="4" w:space="1" w:color="auto"/>
          <w:right w:val="single" w:sz="4" w:space="4" w:color="auto"/>
        </w:pBdr>
        <w:jc w:val="center"/>
        <w:rPr>
          <w:rFonts w:ascii="Calibri" w:hAnsi="Calibri"/>
          <w:sz w:val="18"/>
        </w:rPr>
      </w:pPr>
      <w:r w:rsidRPr="009B185E">
        <w:rPr>
          <w:rFonts w:ascii="Calibri" w:hAnsi="Calibri"/>
        </w:rPr>
        <w:t>COURSE SYLLABUS</w:t>
      </w:r>
    </w:p>
    <w:p w:rsidR="001B577F" w:rsidRPr="009B185E" w:rsidRDefault="001B577F">
      <w:pPr>
        <w:rPr>
          <w:rFonts w:ascii="Calibri" w:hAnsi="Calibri"/>
        </w:rPr>
      </w:pPr>
    </w:p>
    <w:p w:rsidR="001B577F" w:rsidRPr="005B0F7B" w:rsidRDefault="001B577F">
      <w:pPr>
        <w:rPr>
          <w:rFonts w:ascii="Calibri" w:hAnsi="Calibri"/>
        </w:rPr>
      </w:pPr>
      <w:r w:rsidRPr="009B185E">
        <w:rPr>
          <w:rFonts w:ascii="Calibri" w:hAnsi="Calibri"/>
        </w:rPr>
        <w:t>COURSE TITLE:</w:t>
      </w:r>
      <w:r w:rsidRPr="009B185E">
        <w:rPr>
          <w:rFonts w:ascii="Calibri" w:hAnsi="Calibri"/>
        </w:rPr>
        <w:tab/>
      </w:r>
      <w:r w:rsidRPr="009B185E">
        <w:rPr>
          <w:rFonts w:ascii="Calibri" w:hAnsi="Calibri"/>
        </w:rPr>
        <w:tab/>
      </w:r>
      <w:r w:rsidRPr="005B0F7B">
        <w:rPr>
          <w:rFonts w:ascii="Calibri" w:hAnsi="Calibri"/>
        </w:rPr>
        <w:t>ACNT 2</w:t>
      </w:r>
      <w:r w:rsidR="00694BAB">
        <w:rPr>
          <w:rFonts w:ascii="Calibri" w:hAnsi="Calibri"/>
        </w:rPr>
        <w:t>168/2268</w:t>
      </w:r>
      <w:r w:rsidRPr="005B0F7B">
        <w:rPr>
          <w:rFonts w:ascii="Calibri" w:hAnsi="Calibri"/>
        </w:rPr>
        <w:t xml:space="preserve"> Internship-Accounting</w:t>
      </w:r>
      <w:r w:rsidR="00D65B1C" w:rsidRPr="005B0F7B">
        <w:rPr>
          <w:rFonts w:ascii="Calibri" w:hAnsi="Calibri"/>
        </w:rPr>
        <w:tab/>
      </w:r>
      <w:r w:rsidR="00D65B1C" w:rsidRPr="005B0F7B">
        <w:rPr>
          <w:rFonts w:ascii="Calibri" w:hAnsi="Calibri"/>
        </w:rPr>
        <w:tab/>
      </w:r>
      <w:r w:rsidR="00D65B1C" w:rsidRPr="005B0F7B">
        <w:rPr>
          <w:rFonts w:ascii="Calibri" w:hAnsi="Calibri"/>
        </w:rPr>
        <w:tab/>
      </w:r>
      <w:r w:rsidR="00D65B1C" w:rsidRPr="005B0F7B">
        <w:rPr>
          <w:rFonts w:ascii="Calibri" w:hAnsi="Calibri"/>
        </w:rPr>
        <w:tab/>
      </w:r>
    </w:p>
    <w:p w:rsidR="001B577F" w:rsidRPr="005B0F7B" w:rsidRDefault="009721F0">
      <w:pPr>
        <w:rPr>
          <w:rFonts w:ascii="Calibri" w:hAnsi="Calibri"/>
        </w:rPr>
      </w:pPr>
      <w:r w:rsidRPr="005B0F7B">
        <w:rPr>
          <w:rFonts w:ascii="Calibri" w:hAnsi="Calibri"/>
        </w:rPr>
        <w:t>INSTRUCTOR:</w:t>
      </w:r>
      <w:r w:rsidRPr="005B0F7B">
        <w:rPr>
          <w:rFonts w:ascii="Calibri" w:hAnsi="Calibri"/>
        </w:rPr>
        <w:tab/>
      </w:r>
      <w:r w:rsidRPr="005B0F7B">
        <w:rPr>
          <w:rFonts w:ascii="Calibri" w:hAnsi="Calibri"/>
        </w:rPr>
        <w:tab/>
      </w:r>
      <w:r w:rsidR="005B0F7B">
        <w:rPr>
          <w:rFonts w:ascii="Calibri" w:hAnsi="Calibri"/>
        </w:rPr>
        <w:t>Krisha Hoelscher</w:t>
      </w:r>
      <w:r w:rsidR="00D65B1C" w:rsidRPr="005B0F7B">
        <w:rPr>
          <w:rFonts w:ascii="Calibri" w:hAnsi="Calibri"/>
        </w:rPr>
        <w:tab/>
      </w:r>
      <w:r w:rsidR="00D65B1C" w:rsidRPr="005B0F7B">
        <w:rPr>
          <w:rFonts w:ascii="Calibri" w:hAnsi="Calibri"/>
        </w:rPr>
        <w:tab/>
      </w:r>
      <w:r w:rsidR="00D65B1C" w:rsidRPr="005B0F7B">
        <w:rPr>
          <w:rFonts w:ascii="Calibri" w:hAnsi="Calibri"/>
        </w:rPr>
        <w:tab/>
      </w:r>
      <w:r w:rsidR="00D65B1C" w:rsidRPr="005B0F7B">
        <w:rPr>
          <w:rFonts w:ascii="Calibri" w:hAnsi="Calibri"/>
        </w:rPr>
        <w:tab/>
      </w:r>
      <w:r w:rsidR="00D65B1C" w:rsidRPr="005B0F7B">
        <w:rPr>
          <w:rFonts w:ascii="Calibri" w:hAnsi="Calibri"/>
        </w:rPr>
        <w:tab/>
      </w:r>
    </w:p>
    <w:p w:rsidR="001B577F" w:rsidRPr="005B0F7B" w:rsidRDefault="001B577F">
      <w:pPr>
        <w:rPr>
          <w:rFonts w:ascii="Calibri" w:hAnsi="Calibri"/>
        </w:rPr>
      </w:pPr>
      <w:r w:rsidRPr="005B0F7B">
        <w:rPr>
          <w:rFonts w:ascii="Calibri" w:hAnsi="Calibri"/>
        </w:rPr>
        <w:t xml:space="preserve">OFFICE LOCATION </w:t>
      </w:r>
      <w:r w:rsidRPr="005B0F7B">
        <w:rPr>
          <w:rFonts w:ascii="Calibri" w:hAnsi="Calibri"/>
        </w:rPr>
        <w:tab/>
      </w:r>
      <w:r w:rsidR="00CC3E4F" w:rsidRPr="005B0F7B">
        <w:rPr>
          <w:rFonts w:ascii="Calibri" w:hAnsi="Calibri"/>
        </w:rPr>
        <w:t>Technology Center</w:t>
      </w:r>
      <w:r w:rsidR="000D53F1" w:rsidRPr="005B0F7B">
        <w:rPr>
          <w:rFonts w:ascii="Calibri" w:hAnsi="Calibri"/>
        </w:rPr>
        <w:t xml:space="preserve"> </w:t>
      </w:r>
      <w:r w:rsidR="005B0F7B">
        <w:rPr>
          <w:rFonts w:ascii="Calibri" w:hAnsi="Calibri"/>
        </w:rPr>
        <w:t>–</w:t>
      </w:r>
      <w:r w:rsidR="000D53F1" w:rsidRPr="005B0F7B">
        <w:rPr>
          <w:rFonts w:ascii="Calibri" w:hAnsi="Calibri"/>
        </w:rPr>
        <w:t xml:space="preserve"> </w:t>
      </w:r>
      <w:r w:rsidR="005B0F7B">
        <w:rPr>
          <w:rFonts w:ascii="Calibri" w:hAnsi="Calibri"/>
        </w:rPr>
        <w:t>104D</w:t>
      </w:r>
      <w:r w:rsidR="000D53F1" w:rsidRPr="005B0F7B">
        <w:rPr>
          <w:rFonts w:ascii="Calibri" w:hAnsi="Calibri"/>
        </w:rPr>
        <w:t xml:space="preserve">    Ph. </w:t>
      </w:r>
      <w:r w:rsidR="00C767EA" w:rsidRPr="005B0F7B">
        <w:rPr>
          <w:rFonts w:ascii="Calibri" w:hAnsi="Calibri"/>
        </w:rPr>
        <w:t>(806) 716-224</w:t>
      </w:r>
      <w:r w:rsidR="005B0F7B">
        <w:rPr>
          <w:rFonts w:ascii="Calibri" w:hAnsi="Calibri"/>
        </w:rPr>
        <w:t>4</w:t>
      </w:r>
      <w:r w:rsidR="000D53F1" w:rsidRPr="005B0F7B">
        <w:rPr>
          <w:rFonts w:ascii="Calibri" w:hAnsi="Calibri"/>
        </w:rPr>
        <w:tab/>
      </w:r>
    </w:p>
    <w:p w:rsidR="001B577F" w:rsidRPr="005B0F7B" w:rsidRDefault="001B577F">
      <w:pPr>
        <w:rPr>
          <w:rFonts w:ascii="Calibri" w:hAnsi="Calibri"/>
        </w:rPr>
      </w:pPr>
      <w:r w:rsidRPr="005B0F7B">
        <w:rPr>
          <w:rFonts w:ascii="Calibri" w:hAnsi="Calibri"/>
        </w:rPr>
        <w:t>AND PHONE/E-MAIL:</w:t>
      </w:r>
      <w:r w:rsidRPr="005B0F7B">
        <w:rPr>
          <w:rFonts w:ascii="Calibri" w:hAnsi="Calibri"/>
        </w:rPr>
        <w:tab/>
      </w:r>
      <w:r w:rsidR="005B0F7B">
        <w:rPr>
          <w:rFonts w:ascii="Calibri" w:hAnsi="Calibri"/>
        </w:rPr>
        <w:t>khoelscher</w:t>
      </w:r>
      <w:r w:rsidR="009721F0" w:rsidRPr="005B0F7B">
        <w:rPr>
          <w:rFonts w:ascii="Calibri" w:hAnsi="Calibri"/>
        </w:rPr>
        <w:t>@southplainscollege.edu</w:t>
      </w:r>
      <w:r w:rsidR="00D65B1C" w:rsidRPr="005B0F7B">
        <w:rPr>
          <w:rFonts w:ascii="Calibri" w:hAnsi="Calibri"/>
        </w:rPr>
        <w:tab/>
      </w:r>
      <w:r w:rsidR="00D65B1C" w:rsidRPr="005B0F7B">
        <w:rPr>
          <w:rFonts w:ascii="Calibri" w:hAnsi="Calibri"/>
        </w:rPr>
        <w:tab/>
      </w:r>
      <w:r w:rsidR="00D65B1C" w:rsidRPr="005B0F7B">
        <w:rPr>
          <w:rFonts w:ascii="Calibri" w:hAnsi="Calibri"/>
        </w:rPr>
        <w:tab/>
      </w:r>
      <w:r w:rsidR="00D65B1C" w:rsidRPr="005B0F7B">
        <w:rPr>
          <w:rFonts w:ascii="Calibri" w:hAnsi="Calibri"/>
        </w:rPr>
        <w:tab/>
      </w:r>
    </w:p>
    <w:p w:rsidR="005B0F7B" w:rsidRDefault="001B577F">
      <w:pPr>
        <w:rPr>
          <w:rFonts w:ascii="Calibri" w:hAnsi="Calibri"/>
        </w:rPr>
      </w:pPr>
      <w:r w:rsidRPr="005B0F7B">
        <w:rPr>
          <w:rFonts w:ascii="Calibri" w:hAnsi="Calibri"/>
        </w:rPr>
        <w:t>OFFICE HOURS:</w:t>
      </w:r>
      <w:r w:rsidRPr="005B0F7B">
        <w:rPr>
          <w:rFonts w:ascii="Calibri" w:hAnsi="Calibri"/>
        </w:rPr>
        <w:tab/>
      </w:r>
      <w:r w:rsidR="00D1618D">
        <w:rPr>
          <w:rFonts w:ascii="Arial" w:hAnsi="Arial" w:cs="Arial"/>
          <w:sz w:val="18"/>
        </w:rPr>
        <w:t>M-1:30-3:00; T-11-12:00; W 8:30-9:</w:t>
      </w:r>
      <w:r w:rsidR="00EF6262">
        <w:rPr>
          <w:rFonts w:ascii="Arial" w:hAnsi="Arial" w:cs="Arial"/>
          <w:sz w:val="18"/>
        </w:rPr>
        <w:t>00</w:t>
      </w:r>
      <w:r w:rsidR="00D1618D">
        <w:rPr>
          <w:rFonts w:ascii="Arial" w:hAnsi="Arial" w:cs="Arial"/>
          <w:sz w:val="18"/>
        </w:rPr>
        <w:t xml:space="preserve"> and 1:30-</w:t>
      </w:r>
      <w:r w:rsidR="00EF6262">
        <w:rPr>
          <w:rFonts w:ascii="Arial" w:hAnsi="Arial" w:cs="Arial"/>
          <w:sz w:val="18"/>
        </w:rPr>
        <w:t>2:3</w:t>
      </w:r>
      <w:r w:rsidR="00D1618D">
        <w:rPr>
          <w:rFonts w:ascii="Arial" w:hAnsi="Arial" w:cs="Arial"/>
          <w:sz w:val="18"/>
        </w:rPr>
        <w:t>0; TH-11-12:00; F-8:30-11:30 and by appointment</w:t>
      </w:r>
    </w:p>
    <w:p w:rsidR="001B577F" w:rsidRPr="005B0F7B" w:rsidRDefault="00D65B1C">
      <w:pPr>
        <w:rPr>
          <w:rFonts w:ascii="Calibri" w:hAnsi="Calibri"/>
        </w:rPr>
      </w:pPr>
      <w:r w:rsidRPr="005B0F7B">
        <w:rPr>
          <w:rFonts w:ascii="Calibri" w:hAnsi="Calibri"/>
        </w:rPr>
        <w:tab/>
      </w:r>
      <w:r w:rsidRPr="005B0F7B">
        <w:rPr>
          <w:rFonts w:ascii="Calibri" w:hAnsi="Calibri"/>
        </w:rPr>
        <w:tab/>
      </w:r>
      <w:r w:rsidRPr="005B0F7B">
        <w:rPr>
          <w:rFonts w:ascii="Calibri" w:hAnsi="Calibri"/>
        </w:rPr>
        <w:tab/>
      </w:r>
    </w:p>
    <w:p w:rsidR="001B577F" w:rsidRPr="009B185E" w:rsidRDefault="001B577F">
      <w:pPr>
        <w:numPr>
          <w:ilvl w:val="0"/>
          <w:numId w:val="1"/>
        </w:numPr>
        <w:rPr>
          <w:rFonts w:ascii="Calibri" w:hAnsi="Calibri"/>
          <w:b/>
        </w:rPr>
      </w:pPr>
      <w:r w:rsidRPr="009B185E">
        <w:rPr>
          <w:rFonts w:ascii="Calibri" w:hAnsi="Calibri"/>
          <w:b/>
        </w:rPr>
        <w:t>GENERAL COURSE INFORMATION:</w:t>
      </w:r>
    </w:p>
    <w:p w:rsidR="008D67C4" w:rsidRPr="009B185E" w:rsidRDefault="001B577F" w:rsidP="008D67C4">
      <w:pPr>
        <w:numPr>
          <w:ilvl w:val="0"/>
          <w:numId w:val="2"/>
        </w:numPr>
        <w:rPr>
          <w:rFonts w:ascii="Calibri" w:hAnsi="Calibri"/>
        </w:rPr>
      </w:pPr>
      <w:r w:rsidRPr="009B185E">
        <w:rPr>
          <w:rFonts w:ascii="Calibri" w:hAnsi="Calibri"/>
          <w:b/>
        </w:rPr>
        <w:t>Course Description</w:t>
      </w:r>
      <w:r w:rsidR="009721F0" w:rsidRPr="009B185E">
        <w:rPr>
          <w:rFonts w:ascii="Calibri" w:hAnsi="Calibri"/>
          <w:b/>
        </w:rPr>
        <w:t>:</w:t>
      </w:r>
      <w:r w:rsidRPr="009B185E">
        <w:rPr>
          <w:rFonts w:ascii="Calibri" w:hAnsi="Calibri"/>
        </w:rPr>
        <w:t xml:space="preserve">  Prerequisite:  ACNT 1304 with a “C” or better and consent of instructor.  </w:t>
      </w:r>
      <w:r w:rsidR="008D67C4" w:rsidRPr="009B185E">
        <w:rPr>
          <w:rFonts w:ascii="Calibri" w:hAnsi="Calibri"/>
        </w:rPr>
        <w:t xml:space="preserve">This course provides basic, intermediate, or advanced type of work-based instruction that helps students synthesize new knowledge, apply previous knowledge, or gain experience managing the workflow.  Practical experience is simultaneously related to theory.  Direct supervision is provided by the faculty or the work supervisor.  An internship may be </w:t>
      </w:r>
      <w:r w:rsidR="009721F0" w:rsidRPr="009B185E">
        <w:rPr>
          <w:rFonts w:ascii="Calibri" w:hAnsi="Calibri"/>
        </w:rPr>
        <w:t xml:space="preserve">a </w:t>
      </w:r>
      <w:r w:rsidR="008D67C4" w:rsidRPr="009B185E">
        <w:rPr>
          <w:rFonts w:ascii="Calibri" w:hAnsi="Calibri"/>
        </w:rPr>
        <w:t>paid or unpaid learning experience.</w:t>
      </w:r>
    </w:p>
    <w:p w:rsidR="000C16BF" w:rsidRPr="009B185E" w:rsidRDefault="000C16BF" w:rsidP="000C16BF">
      <w:pPr>
        <w:ind w:left="720"/>
        <w:rPr>
          <w:rFonts w:ascii="Calibri" w:hAnsi="Calibri"/>
        </w:rPr>
      </w:pPr>
    </w:p>
    <w:p w:rsidR="001B577F" w:rsidRPr="009B185E" w:rsidRDefault="001B577F">
      <w:pPr>
        <w:numPr>
          <w:ilvl w:val="0"/>
          <w:numId w:val="2"/>
        </w:numPr>
        <w:rPr>
          <w:rFonts w:ascii="Calibri" w:hAnsi="Calibri"/>
        </w:rPr>
      </w:pPr>
      <w:r w:rsidRPr="009B185E">
        <w:rPr>
          <w:rFonts w:ascii="Calibri" w:hAnsi="Calibri"/>
          <w:b/>
        </w:rPr>
        <w:t>Course Learning Outcomes</w:t>
      </w:r>
      <w:r w:rsidR="009721F0" w:rsidRPr="009B185E">
        <w:rPr>
          <w:rFonts w:ascii="Calibri" w:hAnsi="Calibri"/>
          <w:b/>
        </w:rPr>
        <w:t>:</w:t>
      </w:r>
      <w:r w:rsidR="009721F0" w:rsidRPr="009B185E">
        <w:rPr>
          <w:rFonts w:ascii="Calibri" w:hAnsi="Calibri"/>
        </w:rPr>
        <w:t xml:space="preserve"> </w:t>
      </w:r>
      <w:r w:rsidRPr="009B185E">
        <w:rPr>
          <w:rFonts w:ascii="Calibri" w:hAnsi="Calibri"/>
        </w:rPr>
        <w:t xml:space="preserve"> As outlined in the learning plan, the student will </w:t>
      </w:r>
      <w:r w:rsidR="009721F0" w:rsidRPr="009B185E">
        <w:rPr>
          <w:rFonts w:ascii="Calibri" w:hAnsi="Calibri"/>
        </w:rPr>
        <w:t>apply</w:t>
      </w:r>
      <w:r w:rsidRPr="009B185E">
        <w:rPr>
          <w:rFonts w:ascii="Calibri" w:hAnsi="Calibri"/>
        </w:rPr>
        <w:t xml:space="preserve"> the theory, concepts, and skills involving the tools, materials, equipment, procedures, regulations, laws, and interactions within and among political economic, environmental, and legal systems associated with the particular occupation and the business/industry, </w:t>
      </w:r>
      <w:r w:rsidR="009721F0" w:rsidRPr="009B185E">
        <w:rPr>
          <w:rFonts w:ascii="Calibri" w:hAnsi="Calibri"/>
        </w:rPr>
        <w:t xml:space="preserve">and </w:t>
      </w:r>
      <w:r w:rsidRPr="009B185E">
        <w:rPr>
          <w:rFonts w:ascii="Calibri" w:hAnsi="Calibri"/>
        </w:rPr>
        <w:t>demonstrate ethical behavior, safety practices, interpersonal and teamwork skills, communicating in the applicable language of the occupation and the business or industry.</w:t>
      </w:r>
    </w:p>
    <w:p w:rsidR="000C16BF" w:rsidRPr="009B185E" w:rsidRDefault="000C16BF" w:rsidP="000C16BF">
      <w:pPr>
        <w:rPr>
          <w:rFonts w:ascii="Calibri" w:hAnsi="Calibri"/>
        </w:rPr>
      </w:pPr>
    </w:p>
    <w:p w:rsidR="001B577F" w:rsidRPr="009B185E" w:rsidRDefault="001B577F" w:rsidP="000C16BF">
      <w:pPr>
        <w:numPr>
          <w:ilvl w:val="0"/>
          <w:numId w:val="2"/>
        </w:numPr>
        <w:rPr>
          <w:rFonts w:ascii="Calibri" w:hAnsi="Calibri"/>
        </w:rPr>
      </w:pPr>
      <w:r w:rsidRPr="009B185E">
        <w:rPr>
          <w:rFonts w:ascii="Calibri" w:hAnsi="Calibri"/>
          <w:b/>
        </w:rPr>
        <w:t>Course Competencies:</w:t>
      </w:r>
      <w:r w:rsidRPr="009B185E">
        <w:rPr>
          <w:rFonts w:ascii="Calibri" w:hAnsi="Calibri"/>
        </w:rPr>
        <w:t xml:space="preserve"> The student will apply the skills acquired in the classroom to an office environment by working designated hours at an approved job site, will apply computer skills by completing subject research on the internet and by submitting reports of this research in an approved report format to the instructor by the use of e-mail, and will submit weekly progress reports via e-mail. Class meetings will be required on the first day of class and during the last week of classes of the semester.</w:t>
      </w:r>
      <w:r w:rsidR="000C16BF" w:rsidRPr="009B185E">
        <w:rPr>
          <w:rFonts w:ascii="Calibri" w:hAnsi="Calibri"/>
        </w:rPr>
        <w:t xml:space="preserve"> </w:t>
      </w:r>
      <w:r w:rsidRPr="009B185E">
        <w:rPr>
          <w:rFonts w:ascii="Calibri" w:hAnsi="Calibri"/>
        </w:rPr>
        <w:t>A minimum grade of "D" is required to pass ACNT 2288.</w:t>
      </w:r>
    </w:p>
    <w:p w:rsidR="000C16BF" w:rsidRPr="009B185E" w:rsidRDefault="000C16BF" w:rsidP="000C16BF">
      <w:pPr>
        <w:rPr>
          <w:rFonts w:ascii="Calibri" w:hAnsi="Calibri"/>
        </w:rPr>
      </w:pPr>
    </w:p>
    <w:p w:rsidR="001B577F" w:rsidRPr="009B185E" w:rsidRDefault="001B577F">
      <w:pPr>
        <w:numPr>
          <w:ilvl w:val="0"/>
          <w:numId w:val="2"/>
        </w:numPr>
        <w:rPr>
          <w:rFonts w:ascii="Calibri" w:hAnsi="Calibri"/>
        </w:rPr>
      </w:pPr>
      <w:r w:rsidRPr="009B185E">
        <w:rPr>
          <w:rFonts w:ascii="Calibri" w:hAnsi="Calibri"/>
          <w:b/>
        </w:rPr>
        <w:t>Academic Integrity:</w:t>
      </w:r>
      <w:r w:rsidRPr="009B185E">
        <w:rPr>
          <w:rFonts w:ascii="Calibri" w:hAnsi="Calibri"/>
        </w:rPr>
        <w:t xml:space="preserve">  It is the aim of the faculty of </w:t>
      </w:r>
      <w:smartTag w:uri="urn:schemas-microsoft-com:office:smarttags" w:element="place">
        <w:smartTag w:uri="urn:schemas-microsoft-com:office:smarttags" w:element="PlaceName">
          <w:r w:rsidRPr="009B185E">
            <w:rPr>
              <w:rFonts w:ascii="Calibri" w:hAnsi="Calibri"/>
            </w:rPr>
            <w:t>South</w:t>
          </w:r>
        </w:smartTag>
        <w:r w:rsidRPr="009B185E">
          <w:rPr>
            <w:rFonts w:ascii="Calibri" w:hAnsi="Calibri"/>
          </w:rPr>
          <w:t xml:space="preserve"> </w:t>
        </w:r>
        <w:smartTag w:uri="urn:schemas-microsoft-com:office:smarttags" w:element="PlaceType">
          <w:r w:rsidRPr="009B185E">
            <w:rPr>
              <w:rFonts w:ascii="Calibri" w:hAnsi="Calibri"/>
            </w:rPr>
            <w:t>Plains</w:t>
          </w:r>
        </w:smartTag>
        <w:r w:rsidRPr="009B185E">
          <w:rPr>
            <w:rFonts w:ascii="Calibri" w:hAnsi="Calibri"/>
          </w:rPr>
          <w:t xml:space="preserve"> </w:t>
        </w:r>
        <w:smartTag w:uri="urn:schemas-microsoft-com:office:smarttags" w:element="PlaceType">
          <w:r w:rsidRPr="009B185E">
            <w:rPr>
              <w:rFonts w:ascii="Calibri" w:hAnsi="Calibri"/>
            </w:rPr>
            <w:t>College</w:t>
          </w:r>
        </w:smartTag>
      </w:smartTag>
      <w:r w:rsidRPr="009B185E">
        <w:rPr>
          <w:rFonts w:ascii="Calibri" w:hAnsi="Calibri"/>
        </w:rPr>
        <w:t xml:space="preserv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w:t>
      </w:r>
    </w:p>
    <w:p w:rsidR="001B577F" w:rsidRPr="009B185E" w:rsidRDefault="001B577F" w:rsidP="005B0F7B">
      <w:pPr>
        <w:numPr>
          <w:ilvl w:val="0"/>
          <w:numId w:val="4"/>
        </w:numPr>
        <w:tabs>
          <w:tab w:val="clear" w:pos="2880"/>
          <w:tab w:val="num" w:pos="2160"/>
        </w:tabs>
        <w:ind w:left="2160"/>
        <w:rPr>
          <w:rFonts w:ascii="Calibri" w:hAnsi="Calibri"/>
        </w:rPr>
      </w:pPr>
      <w:r w:rsidRPr="009B185E">
        <w:rPr>
          <w:rFonts w:ascii="Calibri" w:hAnsi="Calibri"/>
          <w:b/>
        </w:rPr>
        <w:t>Cheating</w:t>
      </w:r>
      <w:r w:rsidRPr="009B185E">
        <w:rPr>
          <w:rFonts w:ascii="Calibri" w:hAnsi="Calibri"/>
        </w:rPr>
        <w:t>:  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an office are examples of cheating.</w:t>
      </w:r>
    </w:p>
    <w:p w:rsidR="001B577F" w:rsidRPr="009B185E" w:rsidRDefault="001B577F" w:rsidP="005B0F7B">
      <w:pPr>
        <w:pStyle w:val="BodyTextIndent"/>
        <w:ind w:left="2160"/>
        <w:rPr>
          <w:rFonts w:ascii="Calibri" w:hAnsi="Calibri"/>
        </w:rPr>
      </w:pPr>
      <w:r w:rsidRPr="009B185E">
        <w:rPr>
          <w:rFonts w:ascii="Calibri" w:hAnsi="Calibri"/>
        </w:rPr>
        <w:t>Complete honesty is required of the student in the presentation of any and all phases of course work.  This applies to quizzes of whatever length as well as to final examinations, to daily reports and to term papers.</w:t>
      </w:r>
    </w:p>
    <w:p w:rsidR="001B577F" w:rsidRPr="009B185E" w:rsidRDefault="001B577F" w:rsidP="005B0F7B">
      <w:pPr>
        <w:pStyle w:val="BodyTextIndent"/>
        <w:ind w:left="2160" w:hanging="720"/>
        <w:rPr>
          <w:rFonts w:ascii="Calibri" w:hAnsi="Calibri"/>
        </w:rPr>
      </w:pPr>
      <w:r w:rsidRPr="009B185E">
        <w:rPr>
          <w:rFonts w:ascii="Calibri" w:hAnsi="Calibri"/>
        </w:rPr>
        <w:t>2.</w:t>
      </w:r>
      <w:r w:rsidRPr="009B185E">
        <w:rPr>
          <w:rFonts w:ascii="Calibri" w:hAnsi="Calibri"/>
        </w:rPr>
        <w:tab/>
      </w:r>
      <w:r w:rsidRPr="009B185E">
        <w:rPr>
          <w:rFonts w:ascii="Calibri" w:hAnsi="Calibri"/>
          <w:b/>
        </w:rPr>
        <w:t>Plagiarism</w:t>
      </w:r>
      <w:r w:rsidRPr="009B185E">
        <w:rPr>
          <w:rFonts w:ascii="Calibri" w:hAnsi="Calibri"/>
        </w:rPr>
        <w:t>:  Offering the work of another as one’s own, without proper acknowledgment, is plagiarism; therefore, any student who fails to give credit for quotations or essentially identical expression of material taken from books, encyclopedias, magazines and other reference works, or from the themes, reports or other writings of a fellow student, is guilty of plagiarism.</w:t>
      </w:r>
    </w:p>
    <w:p w:rsidR="001B577F" w:rsidRPr="009B185E" w:rsidRDefault="001B577F" w:rsidP="005B0F7B">
      <w:pPr>
        <w:rPr>
          <w:rFonts w:ascii="Calibri" w:hAnsi="Calibri"/>
        </w:rPr>
      </w:pPr>
    </w:p>
    <w:p w:rsidR="001B577F" w:rsidRPr="009B185E" w:rsidRDefault="001B577F">
      <w:pPr>
        <w:numPr>
          <w:ilvl w:val="0"/>
          <w:numId w:val="2"/>
        </w:numPr>
        <w:rPr>
          <w:rFonts w:ascii="Calibri" w:hAnsi="Calibri"/>
        </w:rPr>
      </w:pPr>
      <w:r w:rsidRPr="009B185E">
        <w:rPr>
          <w:rFonts w:ascii="Calibri" w:hAnsi="Calibri"/>
          <w:b/>
        </w:rPr>
        <w:t>Verification of Workplace Competencies:</w:t>
      </w:r>
      <w:r w:rsidRPr="009B185E">
        <w:rPr>
          <w:rFonts w:ascii="Calibri" w:hAnsi="Calibri"/>
        </w:rPr>
        <w:t xml:space="preserve">  This course is the external learning experience for the Accounting Associate program and allows the student to have practical, hands-on training in an approved work site.  The student will apply learned concepts and theories in this workplace setting and will manage workflow of the office.</w:t>
      </w:r>
    </w:p>
    <w:p w:rsidR="001B577F" w:rsidRPr="009B185E" w:rsidRDefault="001B577F">
      <w:pPr>
        <w:ind w:left="720"/>
        <w:rPr>
          <w:rFonts w:ascii="Calibri" w:hAnsi="Calibri"/>
        </w:rPr>
      </w:pPr>
    </w:p>
    <w:p w:rsidR="001B577F" w:rsidRPr="009B185E" w:rsidRDefault="001B577F">
      <w:pPr>
        <w:numPr>
          <w:ilvl w:val="0"/>
          <w:numId w:val="1"/>
        </w:numPr>
        <w:rPr>
          <w:rFonts w:ascii="Calibri" w:hAnsi="Calibri"/>
        </w:rPr>
      </w:pPr>
      <w:r w:rsidRPr="009B185E">
        <w:rPr>
          <w:rFonts w:ascii="Calibri" w:hAnsi="Calibri"/>
        </w:rPr>
        <w:t>SPECIFIC COURSE/INSTRUCTOR REQUIREMENTS:</w:t>
      </w:r>
    </w:p>
    <w:p w:rsidR="001B577F" w:rsidRPr="009B185E" w:rsidRDefault="001B577F">
      <w:pPr>
        <w:numPr>
          <w:ilvl w:val="0"/>
          <w:numId w:val="3"/>
        </w:numPr>
        <w:rPr>
          <w:rFonts w:ascii="Calibri" w:hAnsi="Calibri"/>
        </w:rPr>
      </w:pPr>
      <w:r w:rsidRPr="009B185E">
        <w:rPr>
          <w:rFonts w:ascii="Calibri" w:hAnsi="Calibri"/>
          <w:b/>
        </w:rPr>
        <w:t>Textbook and Other Materials:</w:t>
      </w:r>
      <w:r w:rsidRPr="009B185E">
        <w:rPr>
          <w:rFonts w:ascii="Calibri" w:hAnsi="Calibri"/>
        </w:rPr>
        <w:t xml:space="preserve">  No textbook is required.  The student must acquire an e-mail address by the beginning of the second week of classes and have that address e-mailed to the instructor.</w:t>
      </w:r>
    </w:p>
    <w:p w:rsidR="001B577F" w:rsidRPr="009B185E" w:rsidRDefault="001B577F">
      <w:pPr>
        <w:ind w:left="720"/>
        <w:rPr>
          <w:rFonts w:ascii="Calibri" w:hAnsi="Calibri"/>
          <w:b/>
        </w:rPr>
      </w:pPr>
    </w:p>
    <w:p w:rsidR="001B577F" w:rsidRPr="009B185E" w:rsidRDefault="001B577F">
      <w:pPr>
        <w:numPr>
          <w:ilvl w:val="0"/>
          <w:numId w:val="3"/>
        </w:numPr>
        <w:rPr>
          <w:rFonts w:ascii="Calibri" w:hAnsi="Calibri"/>
        </w:rPr>
      </w:pPr>
      <w:r w:rsidRPr="009B185E">
        <w:rPr>
          <w:rFonts w:ascii="Calibri" w:hAnsi="Calibri"/>
          <w:b/>
        </w:rPr>
        <w:t>Attendance Policy:</w:t>
      </w:r>
      <w:r w:rsidRPr="009B185E">
        <w:rPr>
          <w:rFonts w:ascii="Calibri" w:hAnsi="Calibri"/>
        </w:rPr>
        <w:t xml:space="preserve">  The student must </w:t>
      </w:r>
      <w:r w:rsidR="005C4AFB">
        <w:rPr>
          <w:rFonts w:ascii="Calibri" w:hAnsi="Calibri"/>
        </w:rPr>
        <w:t>contact the instructor</w:t>
      </w:r>
      <w:r w:rsidRPr="009B185E">
        <w:rPr>
          <w:rFonts w:ascii="Calibri" w:hAnsi="Calibri"/>
        </w:rPr>
        <w:t xml:space="preserve"> </w:t>
      </w:r>
      <w:r w:rsidR="009721F0" w:rsidRPr="009B185E">
        <w:rPr>
          <w:rFonts w:ascii="Calibri" w:hAnsi="Calibri"/>
        </w:rPr>
        <w:t>during the first week of classes</w:t>
      </w:r>
      <w:r w:rsidRPr="009B185E">
        <w:rPr>
          <w:rFonts w:ascii="Calibri" w:hAnsi="Calibri"/>
        </w:rPr>
        <w:t xml:space="preserve"> as indicated in SPC schedule of classes and </w:t>
      </w:r>
      <w:r w:rsidR="005C4AFB">
        <w:rPr>
          <w:rFonts w:ascii="Calibri" w:hAnsi="Calibri"/>
        </w:rPr>
        <w:t>ensure all forms have been submitted</w:t>
      </w:r>
      <w:r w:rsidRPr="009B185E">
        <w:rPr>
          <w:rFonts w:ascii="Calibri" w:hAnsi="Calibri"/>
        </w:rPr>
        <w:t xml:space="preserve"> during the last week of classes.  </w:t>
      </w:r>
      <w:r w:rsidR="005C4AFB">
        <w:rPr>
          <w:rFonts w:ascii="Calibri" w:hAnsi="Calibri"/>
        </w:rPr>
        <w:t>A course schedule will indicate due dates when</w:t>
      </w:r>
      <w:r w:rsidRPr="009B185E">
        <w:rPr>
          <w:rFonts w:ascii="Calibri" w:hAnsi="Calibri"/>
        </w:rPr>
        <w:t xml:space="preserve"> the student must e-mail a work place progress report </w:t>
      </w:r>
      <w:r w:rsidR="005C4AFB">
        <w:rPr>
          <w:rFonts w:ascii="Calibri" w:hAnsi="Calibri"/>
        </w:rPr>
        <w:t xml:space="preserve">and time sheet reports </w:t>
      </w:r>
      <w:r w:rsidRPr="009B185E">
        <w:rPr>
          <w:rFonts w:ascii="Calibri" w:hAnsi="Calibri"/>
        </w:rPr>
        <w:t>to the instructor.  Each student is required to work in a designated and approved work place for 8 hours per week for 12 weeks begi</w:t>
      </w:r>
      <w:r w:rsidR="005B0F7B">
        <w:rPr>
          <w:rFonts w:ascii="Calibri" w:hAnsi="Calibri"/>
        </w:rPr>
        <w:t xml:space="preserve">nning Week 3. (96 total hours) </w:t>
      </w:r>
      <w:r w:rsidRPr="009B185E">
        <w:rPr>
          <w:rFonts w:ascii="Calibri" w:hAnsi="Calibri"/>
        </w:rPr>
        <w:t>If the student misses work due to illness, it is the student’s responsibility to call the supervisor to report that the student will not be at work.  The student must make up the work time missed within one week.</w:t>
      </w:r>
    </w:p>
    <w:p w:rsidR="001B577F" w:rsidRPr="009B185E" w:rsidRDefault="001B577F">
      <w:pPr>
        <w:ind w:left="720"/>
        <w:rPr>
          <w:rFonts w:ascii="Calibri" w:hAnsi="Calibri"/>
        </w:rPr>
      </w:pPr>
    </w:p>
    <w:p w:rsidR="001B577F" w:rsidRPr="009B185E" w:rsidRDefault="001B577F">
      <w:pPr>
        <w:numPr>
          <w:ilvl w:val="0"/>
          <w:numId w:val="3"/>
        </w:numPr>
        <w:rPr>
          <w:rFonts w:ascii="Calibri" w:hAnsi="Calibri"/>
        </w:rPr>
      </w:pPr>
      <w:r w:rsidRPr="009B185E">
        <w:rPr>
          <w:rFonts w:ascii="Calibri" w:hAnsi="Calibri"/>
          <w:b/>
        </w:rPr>
        <w:t>Assignment Policy:</w:t>
      </w:r>
      <w:r w:rsidRPr="009B185E">
        <w:rPr>
          <w:rFonts w:ascii="Calibri" w:hAnsi="Calibri"/>
        </w:rPr>
        <w:t xml:space="preserve"> </w:t>
      </w:r>
      <w:r w:rsidRPr="009B185E">
        <w:rPr>
          <w:rFonts w:ascii="Calibri" w:hAnsi="Calibri"/>
          <w:b/>
        </w:rPr>
        <w:t>Time Sheets:</w:t>
      </w:r>
      <w:r w:rsidRPr="009B185E">
        <w:rPr>
          <w:rFonts w:ascii="Calibri" w:hAnsi="Calibri"/>
        </w:rPr>
        <w:t xml:space="preserve">  The student is required to maintain a time sheet (given to you by your instructor) showing daily hours worked.  Your supervisor must sign it for each three-week period.  </w:t>
      </w:r>
      <w:r w:rsidRPr="009B185E">
        <w:rPr>
          <w:rFonts w:ascii="Calibri" w:hAnsi="Calibri"/>
          <w:b/>
        </w:rPr>
        <w:t xml:space="preserve">The time sheet must be handed to your instructor by the Monday following the end of the three-week time period.  </w:t>
      </w:r>
      <w:r w:rsidRPr="009B185E">
        <w:rPr>
          <w:rFonts w:ascii="Calibri" w:hAnsi="Calibri"/>
          <w:bCs/>
        </w:rPr>
        <w:t>At the end of the 12 weeks the student must submit an evaluation that includes a description of major responsibilities, tasks performed and new tasks learned, information about office equipment and computer software used, and an overall evaluation of the internship program.</w:t>
      </w:r>
    </w:p>
    <w:p w:rsidR="001B577F" w:rsidRPr="009B185E" w:rsidRDefault="001B577F">
      <w:pPr>
        <w:ind w:left="720"/>
        <w:rPr>
          <w:rFonts w:ascii="Calibri" w:hAnsi="Calibri"/>
        </w:rPr>
      </w:pPr>
    </w:p>
    <w:p w:rsidR="001B577F" w:rsidRPr="009B185E" w:rsidRDefault="001B577F">
      <w:pPr>
        <w:numPr>
          <w:ilvl w:val="0"/>
          <w:numId w:val="3"/>
        </w:numPr>
        <w:rPr>
          <w:rFonts w:ascii="Calibri" w:hAnsi="Calibri"/>
        </w:rPr>
      </w:pPr>
      <w:r w:rsidRPr="009B185E">
        <w:rPr>
          <w:rFonts w:ascii="Calibri" w:hAnsi="Calibri"/>
          <w:b/>
        </w:rPr>
        <w:t>Grading Policy/Procedu</w:t>
      </w:r>
      <w:r w:rsidR="00DC6978" w:rsidRPr="009B185E">
        <w:rPr>
          <w:rFonts w:ascii="Calibri" w:hAnsi="Calibri"/>
          <w:b/>
        </w:rPr>
        <w:t>re and/or methods of evaluation:</w:t>
      </w:r>
      <w:r w:rsidRPr="009B185E">
        <w:rPr>
          <w:rFonts w:ascii="Calibri" w:hAnsi="Calibri"/>
          <w:b/>
        </w:rPr>
        <w:t xml:space="preserve"> </w:t>
      </w:r>
      <w:r w:rsidRPr="009B185E">
        <w:rPr>
          <w:rFonts w:ascii="Calibri" w:hAnsi="Calibri"/>
          <w:b/>
        </w:rPr>
        <w:br/>
      </w:r>
      <w:r w:rsidR="00544F06">
        <w:rPr>
          <w:rFonts w:ascii="Calibri" w:hAnsi="Calibri"/>
        </w:rPr>
        <w:t>The grade for both courses will be comprised of turning in required paperwork by the due dates</w:t>
      </w:r>
      <w:r w:rsidRPr="009B185E">
        <w:rPr>
          <w:rFonts w:ascii="Calibri" w:hAnsi="Calibri"/>
        </w:rPr>
        <w:t>.</w:t>
      </w:r>
      <w:r w:rsidR="00544F06">
        <w:rPr>
          <w:rFonts w:ascii="Calibri" w:hAnsi="Calibri"/>
        </w:rPr>
        <w:t xml:space="preserve">  Any reports not submitted by the due date will result in a grade of “0.” </w:t>
      </w:r>
      <w:r w:rsidRPr="009B185E">
        <w:rPr>
          <w:rFonts w:ascii="Calibri" w:hAnsi="Calibri"/>
        </w:rPr>
        <w:t xml:space="preserve">  </w:t>
      </w:r>
      <w:r w:rsidR="00544F06">
        <w:rPr>
          <w:rFonts w:ascii="Calibri" w:hAnsi="Calibri"/>
        </w:rPr>
        <w:t xml:space="preserve">The grades for all of the reports will be averaged to calculate the final course grade.  </w:t>
      </w:r>
      <w:r w:rsidR="00544F06">
        <w:rPr>
          <w:rFonts w:ascii="Calibri" w:hAnsi="Calibri"/>
          <w:b/>
        </w:rPr>
        <w:t xml:space="preserve">NOTE:  A derogatory report from the student’s supervisor MAY result in a failing grade for these courses. </w:t>
      </w:r>
    </w:p>
    <w:p w:rsidR="001B577F" w:rsidRPr="009B185E" w:rsidRDefault="001B577F">
      <w:pPr>
        <w:ind w:left="720"/>
        <w:rPr>
          <w:rFonts w:ascii="Calibri" w:hAnsi="Calibri"/>
        </w:rPr>
      </w:pPr>
    </w:p>
    <w:p w:rsidR="001B577F" w:rsidRPr="009B185E" w:rsidRDefault="001B577F">
      <w:pPr>
        <w:numPr>
          <w:ilvl w:val="0"/>
          <w:numId w:val="3"/>
        </w:numPr>
        <w:rPr>
          <w:rFonts w:ascii="Calibri" w:hAnsi="Calibri"/>
        </w:rPr>
      </w:pPr>
      <w:r w:rsidRPr="009B185E">
        <w:rPr>
          <w:rFonts w:ascii="Calibri" w:hAnsi="Calibri"/>
          <w:b/>
        </w:rPr>
        <w:t>Special Requirements:</w:t>
      </w:r>
      <w:r w:rsidRPr="009B185E">
        <w:rPr>
          <w:rFonts w:ascii="Calibri" w:hAnsi="Calibri"/>
        </w:rPr>
        <w:t xml:space="preserve">  The student will be required to follow the work place policies and procedures. The </w:t>
      </w:r>
      <w:smartTag w:uri="urn:schemas-microsoft-com:office:smarttags" w:element="place">
        <w:smartTag w:uri="urn:schemas-microsoft-com:office:smarttags" w:element="PlaceName">
          <w:r w:rsidRPr="009B185E">
            <w:rPr>
              <w:rFonts w:ascii="Calibri" w:hAnsi="Calibri"/>
            </w:rPr>
            <w:t>SPC</w:t>
          </w:r>
        </w:smartTag>
        <w:r w:rsidRPr="009B185E">
          <w:rPr>
            <w:rFonts w:ascii="Calibri" w:hAnsi="Calibri"/>
          </w:rPr>
          <w:t xml:space="preserve"> </w:t>
        </w:r>
        <w:smartTag w:uri="urn:schemas-microsoft-com:office:smarttags" w:element="PlaceName">
          <w:r w:rsidRPr="009B185E">
            <w:rPr>
              <w:rFonts w:ascii="Calibri" w:hAnsi="Calibri"/>
            </w:rPr>
            <w:t>Learning</w:t>
          </w:r>
        </w:smartTag>
        <w:r w:rsidRPr="009B185E">
          <w:rPr>
            <w:rFonts w:ascii="Calibri" w:hAnsi="Calibri"/>
          </w:rPr>
          <w:t xml:space="preserve"> </w:t>
        </w:r>
        <w:smartTag w:uri="urn:schemas-microsoft-com:office:smarttags" w:element="PlaceType">
          <w:r w:rsidRPr="009B185E">
            <w:rPr>
              <w:rFonts w:ascii="Calibri" w:hAnsi="Calibri"/>
            </w:rPr>
            <w:t>Center</w:t>
          </w:r>
        </w:smartTag>
      </w:smartTag>
      <w:r w:rsidRPr="009B185E">
        <w:rPr>
          <w:rFonts w:ascii="Calibri" w:hAnsi="Calibri"/>
        </w:rPr>
        <w:t xml:space="preserve"> provides students free tutoring, computer services and study skills information.  The </w:t>
      </w:r>
      <w:smartTag w:uri="urn:schemas-microsoft-com:office:smarttags" w:element="place">
        <w:smartTag w:uri="urn:schemas-microsoft-com:office:smarttags" w:element="PlaceName">
          <w:r w:rsidRPr="009B185E">
            <w:rPr>
              <w:rFonts w:ascii="Calibri" w:hAnsi="Calibri"/>
            </w:rPr>
            <w:t>Learning</w:t>
          </w:r>
        </w:smartTag>
        <w:r w:rsidRPr="009B185E">
          <w:rPr>
            <w:rFonts w:ascii="Calibri" w:hAnsi="Calibri"/>
          </w:rPr>
          <w:t xml:space="preserve"> </w:t>
        </w:r>
        <w:smartTag w:uri="urn:schemas-microsoft-com:office:smarttags" w:element="PlaceType">
          <w:r w:rsidRPr="009B185E">
            <w:rPr>
              <w:rFonts w:ascii="Calibri" w:hAnsi="Calibri"/>
            </w:rPr>
            <w:t>Center</w:t>
          </w:r>
        </w:smartTag>
      </w:smartTag>
      <w:r w:rsidRPr="009B185E">
        <w:rPr>
          <w:rFonts w:ascii="Calibri" w:hAnsi="Calibri"/>
        </w:rPr>
        <w:t xml:space="preserve"> is located on the third floor of the library building.  Call 894-9611 ext. 2241 for help.  All students are expected to follow computer lab policies posted in computer labs.</w:t>
      </w:r>
    </w:p>
    <w:p w:rsidR="001B577F" w:rsidRPr="009B185E" w:rsidRDefault="001B577F">
      <w:pPr>
        <w:rPr>
          <w:rFonts w:ascii="Calibri" w:hAnsi="Calibri"/>
        </w:rPr>
      </w:pPr>
    </w:p>
    <w:p w:rsidR="009721F0" w:rsidRPr="009B185E" w:rsidRDefault="009721F0" w:rsidP="009721F0">
      <w:pPr>
        <w:rPr>
          <w:rFonts w:ascii="Calibri" w:hAnsi="Calibri"/>
          <w:b/>
          <w:szCs w:val="24"/>
        </w:rPr>
      </w:pPr>
      <w:r w:rsidRPr="009B185E">
        <w:rPr>
          <w:rFonts w:ascii="Calibri" w:hAnsi="Calibri"/>
          <w:b/>
          <w:szCs w:val="24"/>
        </w:rPr>
        <w:t>ACCOMMODATIONS: EQUAL OPPORTUNITY:</w:t>
      </w:r>
      <w:r w:rsidRPr="009B185E">
        <w:rPr>
          <w:rFonts w:ascii="Calibri" w:hAnsi="Calibri"/>
          <w:szCs w:val="24"/>
        </w:rPr>
        <w:t xml:space="preserve"> South Plains College strives to accommodate the individual needs of all students in order to enhance their opportunities for success in the context of a comprehensive community college setting. It is the policy of South Plains College to offer all educational and employment opportunities without regard to race, color, national origin, religion, gender, disability or age.</w:t>
      </w:r>
    </w:p>
    <w:p w:rsidR="009721F0" w:rsidRPr="009B185E" w:rsidRDefault="009721F0" w:rsidP="009721F0">
      <w:pPr>
        <w:rPr>
          <w:rFonts w:ascii="Calibri" w:hAnsi="Calibri"/>
          <w:b/>
          <w:bCs/>
          <w:szCs w:val="24"/>
        </w:rPr>
      </w:pPr>
    </w:p>
    <w:p w:rsidR="00585F43" w:rsidRPr="00585F43" w:rsidRDefault="00585F43" w:rsidP="00585F43">
      <w:pPr>
        <w:pStyle w:val="NormalWeb"/>
        <w:shd w:val="clear" w:color="auto" w:fill="FFFFFF"/>
        <w:spacing w:before="0" w:beforeAutospacing="0" w:after="150" w:afterAutospacing="0"/>
        <w:rPr>
          <w:rFonts w:asciiTheme="minorHAnsi" w:hAnsiTheme="minorHAnsi" w:cstheme="minorHAnsi"/>
        </w:rPr>
      </w:pPr>
      <w:r w:rsidRPr="00585F43">
        <w:rPr>
          <w:rStyle w:val="Strong"/>
          <w:rFonts w:asciiTheme="minorHAnsi" w:hAnsiTheme="minorHAnsi" w:cstheme="minorHAnsi"/>
        </w:rPr>
        <w:t>Diversity Statement</w:t>
      </w:r>
      <w:r w:rsidRPr="00585F43">
        <w:rPr>
          <w:rFonts w:asciiTheme="minorHAnsi" w:hAnsiTheme="minorHAnsi" w:cstheme="minorHAnsi"/>
        </w:rPr>
        <w:br/>
        <w:t xml:space="preserve">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w:t>
      </w:r>
      <w:r w:rsidRPr="00585F43">
        <w:rPr>
          <w:rFonts w:asciiTheme="minorHAnsi" w:hAnsiTheme="minorHAnsi" w:cstheme="minorHAnsi"/>
        </w:rPr>
        <w:lastRenderedPageBreak/>
        <w:t>larger world and about ourselves. By promoting diversity and intellectual exchange, we will not only mirror society as it is, but also model society as it should and can be.</w:t>
      </w:r>
      <w:r w:rsidRPr="00585F43">
        <w:rPr>
          <w:rFonts w:asciiTheme="minorHAnsi" w:hAnsiTheme="minorHAnsi" w:cstheme="minorHAnsi"/>
        </w:rPr>
        <w:br/>
      </w:r>
      <w:r w:rsidRPr="00585F43">
        <w:rPr>
          <w:rFonts w:asciiTheme="minorHAnsi" w:hAnsiTheme="minorHAnsi" w:cstheme="minorHAnsi"/>
        </w:rPr>
        <w:br/>
      </w:r>
      <w:r w:rsidRPr="00585F43">
        <w:rPr>
          <w:rStyle w:val="Strong"/>
          <w:rFonts w:asciiTheme="minorHAnsi" w:hAnsiTheme="minorHAnsi" w:cstheme="minorHAnsi"/>
        </w:rPr>
        <w:t>Disabilities Statement</w:t>
      </w:r>
      <w:r w:rsidRPr="00585F43">
        <w:rPr>
          <w:rFonts w:asciiTheme="minorHAnsi" w:hAnsiTheme="minorHAnsi" w:cstheme="minorHAnsi"/>
          <w:b/>
          <w:bCs/>
        </w:rPr>
        <w:br/>
      </w:r>
      <w:r w:rsidRPr="00585F43">
        <w:rPr>
          <w:rFonts w:asciiTheme="minorHAnsi" w:hAnsiTheme="minorHAnsi" w:cstheme="minorHAnsi"/>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sidRPr="00585F43">
        <w:rPr>
          <w:rFonts w:asciiTheme="minorHAnsi" w:hAnsiTheme="minorHAnsi" w:cstheme="minorHAnsi"/>
        </w:rPr>
        <w:t>Levelland</w:t>
      </w:r>
      <w:proofErr w:type="spellEnd"/>
      <w:r w:rsidRPr="00585F43">
        <w:rPr>
          <w:rFonts w:asciiTheme="minorHAnsi" w:hAnsiTheme="minorHAnsi" w:cstheme="minorHAnsi"/>
        </w:rPr>
        <w:t xml:space="preserve"> (Student Health &amp; Wellness Office) 806-716-2577, Reese Center (Building 8) 806-716-4675, or Plainview Center (Main Office) 806-716-4302 or 806-296-9611.</w:t>
      </w:r>
    </w:p>
    <w:p w:rsidR="00585F43" w:rsidRPr="00585F43" w:rsidRDefault="00585F43" w:rsidP="00585F43">
      <w:pPr>
        <w:pStyle w:val="NormalWeb"/>
        <w:shd w:val="clear" w:color="auto" w:fill="FFFFFF"/>
        <w:spacing w:before="0" w:beforeAutospacing="0" w:after="150" w:afterAutospacing="0"/>
        <w:rPr>
          <w:rFonts w:asciiTheme="minorHAnsi" w:hAnsiTheme="minorHAnsi" w:cstheme="minorHAnsi"/>
        </w:rPr>
      </w:pPr>
      <w:r w:rsidRPr="00585F43">
        <w:rPr>
          <w:rStyle w:val="Strong"/>
          <w:rFonts w:asciiTheme="minorHAnsi" w:hAnsiTheme="minorHAnsi" w:cstheme="minorHAnsi"/>
        </w:rPr>
        <w:t>Non-Discrimination Statement</w:t>
      </w:r>
      <w:r w:rsidRPr="00585F43">
        <w:rPr>
          <w:rFonts w:asciiTheme="minorHAnsi" w:hAnsiTheme="minorHAnsi" w:cstheme="minorHAnsi"/>
          <w:b/>
          <w:bCs/>
        </w:rPr>
        <w:br/>
      </w:r>
      <w:r w:rsidRPr="00585F43">
        <w:rPr>
          <w:rFonts w:asciiTheme="minorHAnsi" w:hAnsiTheme="minorHAnsi" w:cstheme="minorHAnsi"/>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w:t>
      </w:r>
      <w:proofErr w:type="spellStart"/>
      <w:r w:rsidRPr="00585F43">
        <w:rPr>
          <w:rFonts w:asciiTheme="minorHAnsi" w:hAnsiTheme="minorHAnsi" w:cstheme="minorHAnsi"/>
        </w:rPr>
        <w:t>Levelland</w:t>
      </w:r>
      <w:proofErr w:type="spellEnd"/>
      <w:r w:rsidRPr="00585F43">
        <w:rPr>
          <w:rFonts w:asciiTheme="minorHAnsi" w:hAnsiTheme="minorHAnsi" w:cstheme="minorHAnsi"/>
        </w:rPr>
        <w:t>, TX  79336. Phone number 806-716-2360.</w:t>
      </w:r>
    </w:p>
    <w:p w:rsidR="009721F0" w:rsidRPr="00585F43" w:rsidRDefault="00585F43" w:rsidP="00585F43">
      <w:pPr>
        <w:pStyle w:val="xmsonormal"/>
        <w:shd w:val="clear" w:color="auto" w:fill="FFFFFF"/>
        <w:spacing w:before="0" w:beforeAutospacing="0" w:after="150" w:afterAutospacing="0"/>
        <w:rPr>
          <w:rFonts w:asciiTheme="minorHAnsi" w:hAnsiTheme="minorHAnsi" w:cstheme="minorHAnsi"/>
        </w:rPr>
      </w:pPr>
      <w:r w:rsidRPr="00585F43">
        <w:rPr>
          <w:rStyle w:val="Strong"/>
          <w:rFonts w:asciiTheme="minorHAnsi" w:hAnsiTheme="minorHAnsi" w:cstheme="minorHAnsi"/>
        </w:rPr>
        <w:t>Title IX Pregnancy Accommodations Statement</w:t>
      </w:r>
      <w:r w:rsidRPr="00585F43">
        <w:rPr>
          <w:rStyle w:val="Strong"/>
          <w:rFonts w:asciiTheme="minorHAnsi" w:hAnsiTheme="minorHAnsi" w:cstheme="minorHAnsi"/>
        </w:rPr>
        <w:br/>
      </w:r>
      <w:r w:rsidRPr="00585F43">
        <w:rPr>
          <w:rFonts w:asciiTheme="minorHAnsi" w:hAnsiTheme="minorHAnsi" w:cstheme="minorHAnsi"/>
        </w:rPr>
        <w:t xml:space="preserve">If you are pregnant, or have given birth within six months, Under Title IX you have a right to reasonable accommodations to help continue your education.  To activate </w:t>
      </w:r>
      <w:bookmarkStart w:id="0" w:name="_GoBack"/>
      <w:bookmarkEnd w:id="0"/>
      <w:r w:rsidRPr="00585F43">
        <w:rPr>
          <w:rFonts w:asciiTheme="minorHAnsi" w:hAnsiTheme="minorHAnsi" w:cstheme="minorHAnsi"/>
        </w:rPr>
        <w:t>accommodations,</w:t>
      </w:r>
      <w:r w:rsidRPr="00585F43">
        <w:rPr>
          <w:rFonts w:asciiTheme="minorHAnsi" w:hAnsiTheme="minorHAnsi" w:cstheme="minorHAnsi"/>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585F43">
        <w:rPr>
          <w:rFonts w:asciiTheme="minorHAnsi" w:hAnsiTheme="minorHAnsi" w:cstheme="minorHAnsi"/>
        </w:rPr>
        <w:t>Straface</w:t>
      </w:r>
      <w:proofErr w:type="spellEnd"/>
      <w:r w:rsidRPr="00585F43">
        <w:rPr>
          <w:rFonts w:asciiTheme="minorHAnsi" w:hAnsiTheme="minorHAnsi" w:cstheme="minorHAnsi"/>
        </w:rPr>
        <w:t>, Director of Health and Wellness at 806-716-2362 or email </w:t>
      </w:r>
      <w:hyperlink r:id="rId5" w:tgtFrame="_blank" w:history="1">
        <w:r w:rsidRPr="00585F43">
          <w:rPr>
            <w:rStyle w:val="Hyperlink"/>
            <w:rFonts w:asciiTheme="minorHAnsi" w:hAnsiTheme="minorHAnsi" w:cstheme="minorHAnsi"/>
            <w:color w:val="auto"/>
          </w:rPr>
          <w:t>cstraface@southplainscollege.edu</w:t>
        </w:r>
      </w:hyperlink>
      <w:r w:rsidRPr="00585F43">
        <w:rPr>
          <w:rFonts w:asciiTheme="minorHAnsi" w:hAnsiTheme="minorHAnsi" w:cstheme="minorHAnsi"/>
        </w:rPr>
        <w:t> for assistance. </w:t>
      </w:r>
    </w:p>
    <w:p w:rsidR="009721F0" w:rsidRPr="009B185E" w:rsidRDefault="009721F0" w:rsidP="009721F0">
      <w:pPr>
        <w:rPr>
          <w:rFonts w:ascii="Calibri" w:hAnsi="Calibri"/>
          <w:szCs w:val="24"/>
        </w:rPr>
      </w:pPr>
      <w:r w:rsidRPr="009B185E">
        <w:rPr>
          <w:rFonts w:ascii="Calibri" w:hAnsi="Calibri"/>
          <w:b/>
          <w:szCs w:val="24"/>
        </w:rPr>
        <w:t>ELECTRONIC ASSIGNMENTS:</w:t>
      </w:r>
      <w:r w:rsidRPr="009B185E">
        <w:rPr>
          <w:rFonts w:ascii="Calibri" w:hAnsi="Calibri"/>
          <w:szCs w:val="24"/>
        </w:rPr>
        <w:t xml:space="preserve"> This class will involve the use of the Internet and some access to discussion groups, forums, bulletin boards, e-mail programs and/or chat rooms in order to complete the objectives of this class. Topics assigned by the instructor will be relevant to the objectives of this course.</w:t>
      </w:r>
    </w:p>
    <w:p w:rsidR="009721F0" w:rsidRPr="009B185E" w:rsidRDefault="009721F0" w:rsidP="009721F0">
      <w:pPr>
        <w:rPr>
          <w:rFonts w:ascii="Calibri" w:hAnsi="Calibri"/>
          <w:szCs w:val="24"/>
        </w:rPr>
      </w:pPr>
    </w:p>
    <w:p w:rsidR="009721F0" w:rsidRPr="009B185E" w:rsidRDefault="009721F0" w:rsidP="009721F0">
      <w:pPr>
        <w:rPr>
          <w:rFonts w:ascii="Calibri" w:hAnsi="Calibri"/>
          <w:szCs w:val="24"/>
        </w:rPr>
      </w:pPr>
      <w:r w:rsidRPr="009B185E">
        <w:rPr>
          <w:rFonts w:ascii="Calibri" w:hAnsi="Calibri"/>
          <w:b/>
          <w:szCs w:val="24"/>
        </w:rPr>
        <w:t>DISCLAIMER:</w:t>
      </w:r>
      <w:r w:rsidRPr="009B185E">
        <w:rPr>
          <w:rFonts w:ascii="Calibri" w:hAnsi="Calibri"/>
          <w:szCs w:val="24"/>
        </w:rPr>
        <w:t xml:space="preserve"> This is to notify you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p>
    <w:p w:rsidR="001B577F" w:rsidRPr="009B185E" w:rsidRDefault="001B577F" w:rsidP="009721F0">
      <w:pPr>
        <w:rPr>
          <w:rFonts w:ascii="Calibri" w:hAnsi="Calibri"/>
          <w:szCs w:val="24"/>
        </w:rPr>
      </w:pPr>
    </w:p>
    <w:sectPr w:rsidR="001B577F" w:rsidRPr="009B185E" w:rsidSect="005B0F7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83DF4"/>
    <w:multiLevelType w:val="singleLevel"/>
    <w:tmpl w:val="EC8C54C8"/>
    <w:lvl w:ilvl="0">
      <w:start w:val="1"/>
      <w:numFmt w:val="decimal"/>
      <w:lvlText w:val="%1."/>
      <w:lvlJc w:val="left"/>
      <w:pPr>
        <w:tabs>
          <w:tab w:val="num" w:pos="2880"/>
        </w:tabs>
        <w:ind w:left="2880" w:hanging="720"/>
      </w:pPr>
      <w:rPr>
        <w:rFonts w:hint="default"/>
      </w:rPr>
    </w:lvl>
  </w:abstractNum>
  <w:abstractNum w:abstractNumId="1" w15:restartNumberingAfterBreak="0">
    <w:nsid w:val="23F92DAA"/>
    <w:multiLevelType w:val="singleLevel"/>
    <w:tmpl w:val="36968B7C"/>
    <w:lvl w:ilvl="0">
      <w:start w:val="1"/>
      <w:numFmt w:val="upperLetter"/>
      <w:lvlText w:val="%1."/>
      <w:lvlJc w:val="left"/>
      <w:pPr>
        <w:tabs>
          <w:tab w:val="num" w:pos="1440"/>
        </w:tabs>
        <w:ind w:left="1440" w:hanging="720"/>
      </w:pPr>
      <w:rPr>
        <w:rFonts w:hint="default"/>
      </w:rPr>
    </w:lvl>
  </w:abstractNum>
  <w:abstractNum w:abstractNumId="2"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3" w15:restartNumberingAfterBreak="0">
    <w:nsid w:val="6CE6007F"/>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8B"/>
    <w:rsid w:val="000C16BF"/>
    <w:rsid w:val="000D53F1"/>
    <w:rsid w:val="00116B30"/>
    <w:rsid w:val="001B577F"/>
    <w:rsid w:val="002052AA"/>
    <w:rsid w:val="003219BF"/>
    <w:rsid w:val="003C605A"/>
    <w:rsid w:val="003E29F9"/>
    <w:rsid w:val="00544F06"/>
    <w:rsid w:val="00585F43"/>
    <w:rsid w:val="005B0F7B"/>
    <w:rsid w:val="005C4AFB"/>
    <w:rsid w:val="00694BAB"/>
    <w:rsid w:val="0069665C"/>
    <w:rsid w:val="00876D64"/>
    <w:rsid w:val="0089761B"/>
    <w:rsid w:val="008D67C4"/>
    <w:rsid w:val="009621BC"/>
    <w:rsid w:val="009721F0"/>
    <w:rsid w:val="0099281A"/>
    <w:rsid w:val="009B185E"/>
    <w:rsid w:val="00AF608B"/>
    <w:rsid w:val="00C1573A"/>
    <w:rsid w:val="00C171F4"/>
    <w:rsid w:val="00C65F28"/>
    <w:rsid w:val="00C767EA"/>
    <w:rsid w:val="00CC3E4F"/>
    <w:rsid w:val="00CE6359"/>
    <w:rsid w:val="00D1618D"/>
    <w:rsid w:val="00D65B1C"/>
    <w:rsid w:val="00DC6978"/>
    <w:rsid w:val="00E460B0"/>
    <w:rsid w:val="00E87FE5"/>
    <w:rsid w:val="00EF6262"/>
    <w:rsid w:val="00F904B4"/>
    <w:rsid w:val="00FF16F7"/>
    <w:rsid w:val="00FF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3764C88"/>
  <w15:chartTrackingRefBased/>
  <w15:docId w15:val="{8627065B-B2B5-4116-93ED-35E73B24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pPr>
  </w:style>
  <w:style w:type="character" w:styleId="Hyperlink">
    <w:name w:val="Hyperlink"/>
    <w:rPr>
      <w:color w:val="0000FF"/>
      <w:u w:val="single"/>
    </w:rPr>
  </w:style>
  <w:style w:type="paragraph" w:styleId="BodyText">
    <w:name w:val="Body Text"/>
    <w:basedOn w:val="Normal"/>
    <w:rPr>
      <w:sz w:val="16"/>
    </w:rPr>
  </w:style>
  <w:style w:type="character" w:styleId="FollowedHyperlink">
    <w:name w:val="FollowedHyperlink"/>
    <w:rPr>
      <w:color w:val="800080"/>
      <w:u w:val="single"/>
    </w:rPr>
  </w:style>
  <w:style w:type="paragraph" w:styleId="NormalWeb">
    <w:name w:val="Normal (Web)"/>
    <w:basedOn w:val="Normal"/>
    <w:uiPriority w:val="99"/>
    <w:unhideWhenUsed/>
    <w:rsid w:val="00585F43"/>
    <w:pPr>
      <w:spacing w:before="100" w:beforeAutospacing="1" w:after="100" w:afterAutospacing="1"/>
    </w:pPr>
    <w:rPr>
      <w:szCs w:val="24"/>
    </w:rPr>
  </w:style>
  <w:style w:type="paragraph" w:customStyle="1" w:styleId="xmsonormal">
    <w:name w:val="x_msonormal"/>
    <w:basedOn w:val="Normal"/>
    <w:uiPriority w:val="99"/>
    <w:semiHidden/>
    <w:rsid w:val="00585F43"/>
    <w:pPr>
      <w:spacing w:before="100" w:beforeAutospacing="1" w:after="100" w:afterAutospacing="1"/>
    </w:pPr>
    <w:rPr>
      <w:szCs w:val="24"/>
    </w:rPr>
  </w:style>
  <w:style w:type="character" w:styleId="Strong">
    <w:name w:val="Strong"/>
    <w:basedOn w:val="DefaultParagraphFont"/>
    <w:uiPriority w:val="22"/>
    <w:qFormat/>
    <w:rsid w:val="00585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traface@southplains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Draft Copy -- Syllabus Format        South Plains College</vt:lpstr>
    </vt:vector>
  </TitlesOfParts>
  <Company>SPC</Company>
  <LinksUpToDate>false</LinksUpToDate>
  <CharactersWithSpaces>9500</CharactersWithSpaces>
  <SharedDoc>false</SharedDoc>
  <HLinks>
    <vt:vector size="18" baseType="variant">
      <vt:variant>
        <vt:i4>4259868</vt:i4>
      </vt:variant>
      <vt:variant>
        <vt:i4>6</vt:i4>
      </vt:variant>
      <vt:variant>
        <vt:i4>0</vt:i4>
      </vt:variant>
      <vt:variant>
        <vt:i4>5</vt:i4>
      </vt:variant>
      <vt:variant>
        <vt:lpwstr>tel:716-2577</vt:lpwstr>
      </vt:variant>
      <vt:variant>
        <vt:lpwstr/>
      </vt:variant>
      <vt:variant>
        <vt:i4>4390941</vt:i4>
      </vt:variant>
      <vt:variant>
        <vt:i4>3</vt:i4>
      </vt:variant>
      <vt:variant>
        <vt:i4>0</vt:i4>
      </vt:variant>
      <vt:variant>
        <vt:i4>5</vt:i4>
      </vt:variant>
      <vt:variant>
        <vt:lpwstr>tel:716-4606</vt:lpwstr>
      </vt:variant>
      <vt:variant>
        <vt:lpwstr/>
      </vt:variant>
      <vt:variant>
        <vt:i4>3670031</vt:i4>
      </vt:variant>
      <vt:variant>
        <vt:i4>0</vt:i4>
      </vt:variant>
      <vt:variant>
        <vt:i4>0</vt:i4>
      </vt:variant>
      <vt:variant>
        <vt:i4>5</vt:i4>
      </vt:variant>
      <vt:variant>
        <vt:lpwstr>mailto:wquick@southplainscollege.edu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Copy -- Syllabus Format        South Plains College</dc:title>
  <dc:subject/>
  <dc:creator>Larry Nichols</dc:creator>
  <cp:keywords/>
  <cp:lastModifiedBy>Windows User</cp:lastModifiedBy>
  <cp:revision>4</cp:revision>
  <cp:lastPrinted>2000-09-15T02:02:00Z</cp:lastPrinted>
  <dcterms:created xsi:type="dcterms:W3CDTF">2018-08-21T20:47:00Z</dcterms:created>
  <dcterms:modified xsi:type="dcterms:W3CDTF">2018-08-27T12:44:00Z</dcterms:modified>
</cp:coreProperties>
</file>